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0ED6" w14:textId="5DEB954A" w:rsidR="005038F4" w:rsidRPr="000175C7" w:rsidRDefault="005038F4">
      <w:pPr>
        <w:rPr>
          <w:b/>
          <w:bCs/>
        </w:rPr>
      </w:pPr>
      <w:r w:rsidRPr="000175C7">
        <w:rPr>
          <w:b/>
          <w:bCs/>
        </w:rPr>
        <w:t>Present</w:t>
      </w:r>
    </w:p>
    <w:p w14:paraId="6A05F0C5" w14:textId="7342F9F3" w:rsidR="005038F4" w:rsidRDefault="005038F4">
      <w:r>
        <w:t xml:space="preserve">Cathy Wands (Chair), Viv Blunden, Rosalind Tapping, Jenny Dykes, </w:t>
      </w:r>
      <w:r w:rsidR="00D41457">
        <w:t xml:space="preserve">Laura </w:t>
      </w:r>
      <w:r w:rsidR="00EB0536">
        <w:t>James</w:t>
      </w:r>
    </w:p>
    <w:p w14:paraId="6C66B734" w14:textId="77777777" w:rsidR="00876CD5" w:rsidRDefault="005038F4">
      <w:pPr>
        <w:rPr>
          <w:b/>
          <w:bCs/>
        </w:rPr>
      </w:pPr>
      <w:r w:rsidRPr="000175C7">
        <w:rPr>
          <w:b/>
          <w:bCs/>
        </w:rPr>
        <w:t>Apologies</w:t>
      </w:r>
    </w:p>
    <w:p w14:paraId="5B6B2298" w14:textId="7DDBF03C" w:rsidR="00EB57B1" w:rsidRPr="00876CD5" w:rsidRDefault="00204439">
      <w:pPr>
        <w:rPr>
          <w:b/>
          <w:bCs/>
        </w:rPr>
      </w:pPr>
      <w:r>
        <w:t xml:space="preserve"> </w:t>
      </w:r>
      <w:r w:rsidR="00EB57B1">
        <w:t>Gilda McIntosh</w:t>
      </w:r>
      <w:r w:rsidR="00933787">
        <w:t xml:space="preserve"> (Vice-Chair)</w:t>
      </w:r>
      <w:r w:rsidR="00EB57B1">
        <w:t xml:space="preserve">, Yvonne Hunt, </w:t>
      </w:r>
      <w:r w:rsidR="00170C6A">
        <w:t xml:space="preserve">Heidi Edgely-Beraud, </w:t>
      </w:r>
      <w:r w:rsidR="00EB57B1">
        <w:t xml:space="preserve">Roger Doust and </w:t>
      </w:r>
      <w:r w:rsidR="00F2499E">
        <w:t>Martin Stainer</w:t>
      </w:r>
      <w:r w:rsidR="00EB57B1">
        <w:t xml:space="preserve"> </w:t>
      </w:r>
    </w:p>
    <w:p w14:paraId="42C04276" w14:textId="5991620B" w:rsidR="00EB57B1" w:rsidRDefault="00EB57B1">
      <w:r>
        <w:t xml:space="preserve">Patricia Warmington has resigned </w:t>
      </w:r>
      <w:r w:rsidR="00933787">
        <w:t xml:space="preserve">and </w:t>
      </w:r>
      <w:r>
        <w:t xml:space="preserve">Cathy </w:t>
      </w:r>
      <w:r w:rsidR="00933787">
        <w:t xml:space="preserve">has </w:t>
      </w:r>
      <w:r>
        <w:t xml:space="preserve">thanked her for her contribution to the PPG </w:t>
      </w:r>
    </w:p>
    <w:p w14:paraId="25423E93" w14:textId="6624F44A" w:rsidR="000175C7" w:rsidRDefault="000175C7">
      <w:pPr>
        <w:rPr>
          <w:b/>
          <w:bCs/>
        </w:rPr>
      </w:pPr>
      <w:r w:rsidRPr="000175C7">
        <w:rPr>
          <w:b/>
          <w:bCs/>
        </w:rPr>
        <w:t>In Attendance</w:t>
      </w:r>
    </w:p>
    <w:p w14:paraId="31FDA52D" w14:textId="4C577876" w:rsidR="00E37C25" w:rsidRPr="00610DB1" w:rsidRDefault="00EB57B1">
      <w:r>
        <w:t>Chloe</w:t>
      </w:r>
      <w:r w:rsidR="00933787">
        <w:t xml:space="preserve"> Rovetto - Practice Manager</w:t>
      </w:r>
      <w:r w:rsidR="00876CD5">
        <w:t xml:space="preserve">, </w:t>
      </w:r>
      <w:r w:rsidR="0029705C">
        <w:t>Ruth</w:t>
      </w:r>
      <w:r w:rsidR="005E154A">
        <w:t xml:space="preserve"> </w:t>
      </w:r>
      <w:r>
        <w:t>Weston</w:t>
      </w:r>
      <w:r w:rsidR="00170C6A">
        <w:t xml:space="preserve"> </w:t>
      </w:r>
      <w:r w:rsidR="005E154A">
        <w:t>- Practice Operations Manager</w:t>
      </w:r>
    </w:p>
    <w:p w14:paraId="64E79B81" w14:textId="4C63B902" w:rsidR="000175C7" w:rsidRPr="00703AA0" w:rsidRDefault="000175C7">
      <w:r w:rsidRPr="000175C7">
        <w:rPr>
          <w:b/>
          <w:bCs/>
        </w:rPr>
        <w:t>Minutes of Last Meeting</w:t>
      </w:r>
      <w:r>
        <w:rPr>
          <w:b/>
          <w:bCs/>
        </w:rPr>
        <w:t xml:space="preserve"> </w:t>
      </w:r>
      <w:r w:rsidR="00703AA0">
        <w:rPr>
          <w:b/>
          <w:bCs/>
        </w:rPr>
        <w:t xml:space="preserve">- </w:t>
      </w:r>
      <w:r w:rsidR="00933787" w:rsidRPr="00703AA0">
        <w:t>March 4th</w:t>
      </w:r>
      <w:r w:rsidR="002D54BB" w:rsidRPr="00703AA0">
        <w:t xml:space="preserve"> 2026</w:t>
      </w:r>
    </w:p>
    <w:p w14:paraId="71450D4B" w14:textId="3B200D23" w:rsidR="000175C7" w:rsidRDefault="000175C7">
      <w:r>
        <w:t>A</w:t>
      </w:r>
      <w:r w:rsidRPr="000175C7">
        <w:t>greed and approved</w:t>
      </w:r>
    </w:p>
    <w:p w14:paraId="09D052FB" w14:textId="454EB453" w:rsidR="00423ED2" w:rsidRPr="00423ED2" w:rsidRDefault="000175C7">
      <w:pPr>
        <w:rPr>
          <w:b/>
          <w:bCs/>
        </w:rPr>
      </w:pPr>
      <w:r w:rsidRPr="000175C7">
        <w:rPr>
          <w:b/>
          <w:bCs/>
        </w:rPr>
        <w:t>Matters Arising</w:t>
      </w:r>
    </w:p>
    <w:p w14:paraId="1CEA21A7" w14:textId="752D59B9" w:rsidR="008A392D" w:rsidRDefault="00933787">
      <w:r>
        <w:t xml:space="preserve">Car Park lift availability – Chloe reported that to her knowledge, the lift had been unavailable on </w:t>
      </w:r>
      <w:r w:rsidR="0009563F">
        <w:t>one</w:t>
      </w:r>
      <w:r>
        <w:t xml:space="preserve"> occasion in the last few months</w:t>
      </w:r>
      <w:r w:rsidR="00703AA0">
        <w:t>.</w:t>
      </w:r>
      <w:r w:rsidR="009A563F">
        <w:t xml:space="preserve"> </w:t>
      </w:r>
      <w:r w:rsidR="008A392D">
        <w:t xml:space="preserve">Repairs are arranged by the </w:t>
      </w:r>
      <w:r>
        <w:t>Landlord</w:t>
      </w:r>
      <w:r w:rsidR="008A392D">
        <w:t xml:space="preserve">, Assura, or the </w:t>
      </w:r>
      <w:r>
        <w:t>Managing Agent</w:t>
      </w:r>
      <w:r w:rsidR="0009563F">
        <w:t xml:space="preserve"> (</w:t>
      </w:r>
      <w:r w:rsidR="008A392D">
        <w:t>PHP</w:t>
      </w:r>
      <w:r w:rsidR="0009563F">
        <w:t>)</w:t>
      </w:r>
      <w:r w:rsidR="008A392D">
        <w:t xml:space="preserve"> neither of which are based on site, </w:t>
      </w:r>
      <w:r>
        <w:t xml:space="preserve">and can be </w:t>
      </w:r>
      <w:r w:rsidR="00703AA0">
        <w:t xml:space="preserve">difficult </w:t>
      </w:r>
      <w:r>
        <w:t>to contac</w:t>
      </w:r>
      <w:r w:rsidR="009A563F">
        <w:t>t</w:t>
      </w:r>
      <w:r w:rsidR="00703AA0">
        <w:t xml:space="preserve">. </w:t>
      </w:r>
      <w:r w:rsidR="009A563F">
        <w:t xml:space="preserve">CHMC are only aware of issues when they are reported </w:t>
      </w:r>
      <w:r w:rsidR="0009563F">
        <w:t xml:space="preserve">to them </w:t>
      </w:r>
      <w:r w:rsidR="009A563F">
        <w:t xml:space="preserve">by </w:t>
      </w:r>
      <w:r w:rsidR="00703AA0">
        <w:t>pa</w:t>
      </w:r>
      <w:r w:rsidR="009A563F">
        <w:t>tients and</w:t>
      </w:r>
      <w:r w:rsidR="00170C6A">
        <w:t xml:space="preserve"> generally</w:t>
      </w:r>
      <w:r w:rsidR="0007435A">
        <w:t xml:space="preserve"> the practice d</w:t>
      </w:r>
      <w:r w:rsidR="00170C6A">
        <w:t>o</w:t>
      </w:r>
      <w:r w:rsidR="0009563F">
        <w:t>es</w:t>
      </w:r>
      <w:r w:rsidR="00170C6A">
        <w:t xml:space="preserve"> not notify </w:t>
      </w:r>
      <w:r w:rsidR="00703AA0">
        <w:t>pa</w:t>
      </w:r>
      <w:r w:rsidR="00170C6A">
        <w:t>tients of the situation</w:t>
      </w:r>
      <w:r w:rsidR="0007435A">
        <w:t xml:space="preserve"> except in exceptional circumstances</w:t>
      </w:r>
      <w:r w:rsidR="00703AA0">
        <w:t>.</w:t>
      </w:r>
    </w:p>
    <w:p w14:paraId="29E580CA" w14:textId="40F466CD" w:rsidR="008A392D" w:rsidRPr="008A392D" w:rsidRDefault="008A392D">
      <w:pPr>
        <w:rPr>
          <w:b/>
          <w:bCs/>
        </w:rPr>
      </w:pPr>
      <w:r w:rsidRPr="008A392D">
        <w:rPr>
          <w:b/>
          <w:bCs/>
        </w:rPr>
        <w:t>Action – Chloe to review the number of lift closure events and report back to the PPG</w:t>
      </w:r>
    </w:p>
    <w:p w14:paraId="770AA24C" w14:textId="3E67D855" w:rsidR="000D2062" w:rsidRDefault="009F3A41">
      <w:r w:rsidRPr="000D2062">
        <w:t xml:space="preserve">Pharmacy Meeting </w:t>
      </w:r>
      <w:r w:rsidR="000D2062" w:rsidRPr="000D2062">
        <w:t xml:space="preserve">Update </w:t>
      </w:r>
      <w:r w:rsidR="000D2062">
        <w:t xml:space="preserve">– </w:t>
      </w:r>
      <w:r w:rsidR="002B1314">
        <w:t xml:space="preserve">The </w:t>
      </w:r>
      <w:r w:rsidR="009A563F">
        <w:t xml:space="preserve">meeting </w:t>
      </w:r>
      <w:r w:rsidR="002B1314">
        <w:t>held</w:t>
      </w:r>
      <w:r w:rsidR="009A563F">
        <w:t xml:space="preserve"> </w:t>
      </w:r>
      <w:r w:rsidR="002B1314">
        <w:t xml:space="preserve">in Crown Heights </w:t>
      </w:r>
      <w:r w:rsidR="009A563F">
        <w:t>discuss</w:t>
      </w:r>
      <w:r w:rsidR="002B1314">
        <w:t>ed</w:t>
      </w:r>
      <w:r w:rsidR="009A563F">
        <w:t xml:space="preserve"> a number of issues including electronic communication between CHMC and</w:t>
      </w:r>
      <w:r w:rsidR="002B1314">
        <w:t xml:space="preserve"> local p</w:t>
      </w:r>
      <w:r w:rsidR="009A563F">
        <w:t>harmacies</w:t>
      </w:r>
      <w:r w:rsidR="002B1314">
        <w:t xml:space="preserve">. </w:t>
      </w:r>
      <w:r w:rsidR="009A563F">
        <w:t xml:space="preserve">Each pharmacy has individual access to the NHS Spine and it appears that data </w:t>
      </w:r>
      <w:r w:rsidR="002B1314">
        <w:t xml:space="preserve">may </w:t>
      </w:r>
      <w:r w:rsidR="009A563F">
        <w:t>not</w:t>
      </w:r>
      <w:r w:rsidR="002B1314">
        <w:t xml:space="preserve"> be</w:t>
      </w:r>
      <w:r w:rsidR="009A563F">
        <w:t xml:space="preserve"> down loaded quickly enough due to capacity issues within the system</w:t>
      </w:r>
      <w:r w:rsidR="002B1314">
        <w:t>.</w:t>
      </w:r>
      <w:r w:rsidR="009A563F">
        <w:t xml:space="preserve"> </w:t>
      </w:r>
      <w:r w:rsidR="002B1314">
        <w:t>Ph</w:t>
      </w:r>
      <w:r w:rsidR="009A563F">
        <w:t>armacies</w:t>
      </w:r>
      <w:r w:rsidR="002B1314">
        <w:t xml:space="preserve"> should</w:t>
      </w:r>
      <w:r w:rsidR="009A563F">
        <w:t xml:space="preserve"> be regularly refresh</w:t>
      </w:r>
      <w:r w:rsidR="002B1314">
        <w:t xml:space="preserve">ing </w:t>
      </w:r>
      <w:r w:rsidR="009A563F">
        <w:t>and updat</w:t>
      </w:r>
      <w:r w:rsidR="002B1314">
        <w:t>ing the</w:t>
      </w:r>
      <w:r w:rsidR="000C36B3">
        <w:t>ir</w:t>
      </w:r>
      <w:r w:rsidR="002B1314">
        <w:t xml:space="preserve"> systems.</w:t>
      </w:r>
      <w:r w:rsidR="009A563F">
        <w:t xml:space="preserve"> The NHS App is the preferred route for requesting repeat prescriptions </w:t>
      </w:r>
      <w:r w:rsidR="0007435A">
        <w:t xml:space="preserve">by the practice </w:t>
      </w:r>
      <w:r w:rsidR="009A563F">
        <w:t xml:space="preserve">as </w:t>
      </w:r>
      <w:r w:rsidR="0007435A">
        <w:t xml:space="preserve">it </w:t>
      </w:r>
      <w:r w:rsidR="009A563F">
        <w:t>is a direct electronic interface</w:t>
      </w:r>
      <w:r w:rsidR="00FD5856">
        <w:t>, reducing workload within CHMC</w:t>
      </w:r>
      <w:r w:rsidR="003A6C8D">
        <w:t xml:space="preserve"> and optimising process flow</w:t>
      </w:r>
      <w:r w:rsidR="002B1314">
        <w:t xml:space="preserve">. </w:t>
      </w:r>
      <w:r w:rsidR="00FD5856">
        <w:t xml:space="preserve">The PPG suggested introducing training sessions for </w:t>
      </w:r>
      <w:r w:rsidR="002B1314">
        <w:t>pa</w:t>
      </w:r>
      <w:r w:rsidR="00FD5856">
        <w:t>tients to encourage uptake</w:t>
      </w:r>
      <w:r w:rsidR="00B606F2">
        <w:t>.</w:t>
      </w:r>
    </w:p>
    <w:p w14:paraId="01809F4D" w14:textId="62993A7A" w:rsidR="00FD5856" w:rsidRPr="00FD5856" w:rsidRDefault="00FD5856">
      <w:pPr>
        <w:rPr>
          <w:b/>
          <w:bCs/>
        </w:rPr>
      </w:pPr>
      <w:r w:rsidRPr="00FD5856">
        <w:rPr>
          <w:b/>
          <w:bCs/>
        </w:rPr>
        <w:t>Action – Chloe and Ruth to arrange, advertise</w:t>
      </w:r>
      <w:r w:rsidR="00170C6A">
        <w:rPr>
          <w:b/>
          <w:bCs/>
        </w:rPr>
        <w:t xml:space="preserve">, </w:t>
      </w:r>
      <w:r w:rsidRPr="00FD5856">
        <w:rPr>
          <w:b/>
          <w:bCs/>
        </w:rPr>
        <w:t xml:space="preserve">deliver, </w:t>
      </w:r>
      <w:r w:rsidR="00170C6A">
        <w:rPr>
          <w:b/>
          <w:bCs/>
        </w:rPr>
        <w:t xml:space="preserve">and </w:t>
      </w:r>
      <w:r w:rsidRPr="00FD5856">
        <w:rPr>
          <w:b/>
          <w:bCs/>
        </w:rPr>
        <w:t>then to review for effectiveness</w:t>
      </w:r>
    </w:p>
    <w:p w14:paraId="620B56F5" w14:textId="4438A6FD" w:rsidR="000D2062" w:rsidRDefault="00BA602A">
      <w:r>
        <w:t xml:space="preserve">Newsletter – </w:t>
      </w:r>
      <w:r w:rsidR="002B1314">
        <w:t>Chloe reported that t</w:t>
      </w:r>
      <w:r w:rsidR="00FD5856">
        <w:t>his is now being managed by Poppy</w:t>
      </w:r>
      <w:r w:rsidR="002B1314">
        <w:t>. When</w:t>
      </w:r>
      <w:r w:rsidR="00FD5856">
        <w:t xml:space="preserve"> finalised</w:t>
      </w:r>
      <w:r w:rsidR="002B1314">
        <w:t xml:space="preserve"> it</w:t>
      </w:r>
      <w:r w:rsidR="00FD5856">
        <w:t xml:space="preserve"> will include the requested data </w:t>
      </w:r>
      <w:r w:rsidR="002B1314">
        <w:t xml:space="preserve">and limited </w:t>
      </w:r>
      <w:r w:rsidR="00FD5856">
        <w:t xml:space="preserve">hard copies will be available in Reception </w:t>
      </w:r>
      <w:r w:rsidR="002B1314">
        <w:t>for patients.</w:t>
      </w:r>
    </w:p>
    <w:p w14:paraId="48B13CB8" w14:textId="77B38F54" w:rsidR="00DD2F26" w:rsidRDefault="008D0557" w:rsidP="00423ED2">
      <w:r>
        <w:t xml:space="preserve">A request was made for </w:t>
      </w:r>
      <w:r w:rsidR="00F83963">
        <w:t xml:space="preserve">updated </w:t>
      </w:r>
      <w:r w:rsidR="00121BCC">
        <w:t>call waiting times</w:t>
      </w:r>
      <w:r w:rsidR="00D032EC">
        <w:t xml:space="preserve"> and trends</w:t>
      </w:r>
      <w:r w:rsidR="00121BCC">
        <w:t xml:space="preserve">, </w:t>
      </w:r>
      <w:r w:rsidR="002A2C15">
        <w:t xml:space="preserve">call back </w:t>
      </w:r>
      <w:r w:rsidR="00A0487D">
        <w:t>statistics</w:t>
      </w:r>
      <w:r w:rsidR="009645D5">
        <w:t xml:space="preserve"> including failed encounters,</w:t>
      </w:r>
      <w:r w:rsidR="00DD0262">
        <w:t xml:space="preserve"> </w:t>
      </w:r>
      <w:r w:rsidR="00121BCC">
        <w:t>call abandonment rates</w:t>
      </w:r>
      <w:r w:rsidR="00F83963">
        <w:t xml:space="preserve">, appointment waiting times </w:t>
      </w:r>
      <w:r w:rsidR="00121BCC">
        <w:t xml:space="preserve">and </w:t>
      </w:r>
      <w:r w:rsidR="00D032EC">
        <w:t xml:space="preserve">DNA’s to be </w:t>
      </w:r>
      <w:r w:rsidR="00CF1DB8">
        <w:t xml:space="preserve">presented </w:t>
      </w:r>
      <w:r w:rsidR="00D032EC">
        <w:t xml:space="preserve">to </w:t>
      </w:r>
      <w:r w:rsidR="004836DF">
        <w:t xml:space="preserve">the </w:t>
      </w:r>
      <w:r w:rsidR="00D032EC">
        <w:t xml:space="preserve">PPG </w:t>
      </w:r>
      <w:r w:rsidR="008B048B">
        <w:t>at each meeting</w:t>
      </w:r>
      <w:r w:rsidR="00B606F2">
        <w:t>.</w:t>
      </w:r>
    </w:p>
    <w:p w14:paraId="21608E74" w14:textId="33458A7A" w:rsidR="00C70F30" w:rsidRDefault="00DD2F26" w:rsidP="00C70F30">
      <w:pPr>
        <w:rPr>
          <w:b/>
          <w:bCs/>
        </w:rPr>
      </w:pPr>
      <w:r w:rsidRPr="00DD2F26">
        <w:rPr>
          <w:b/>
          <w:bCs/>
        </w:rPr>
        <w:lastRenderedPageBreak/>
        <w:t>Action – Chloe</w:t>
      </w:r>
      <w:r>
        <w:rPr>
          <w:b/>
          <w:bCs/>
        </w:rPr>
        <w:t>/Ruth</w:t>
      </w:r>
      <w:r w:rsidRPr="00DD2F26">
        <w:rPr>
          <w:b/>
          <w:bCs/>
        </w:rPr>
        <w:t xml:space="preserve"> to </w:t>
      </w:r>
      <w:r w:rsidR="00C70F30">
        <w:rPr>
          <w:b/>
          <w:bCs/>
        </w:rPr>
        <w:t xml:space="preserve">collate </w:t>
      </w:r>
      <w:r w:rsidR="0068444F">
        <w:rPr>
          <w:b/>
          <w:bCs/>
        </w:rPr>
        <w:t xml:space="preserve">as much data as is available </w:t>
      </w:r>
      <w:r w:rsidR="00C70F30">
        <w:rPr>
          <w:b/>
          <w:bCs/>
        </w:rPr>
        <w:t>and present to the PPG</w:t>
      </w:r>
    </w:p>
    <w:p w14:paraId="792D267B" w14:textId="01D0FB3F" w:rsidR="00C70F30" w:rsidRDefault="00C70F30" w:rsidP="00C70F30">
      <w:r>
        <w:t>Updated DNA numbers were now placed on the notice board in the Waiting Room</w:t>
      </w:r>
    </w:p>
    <w:p w14:paraId="6DD067FA" w14:textId="0AF4A388" w:rsidR="00787205" w:rsidRPr="00BD7981" w:rsidRDefault="00BD7981" w:rsidP="00423ED2">
      <w:r w:rsidRPr="00BD7981">
        <w:t>PPG Reps meeting with Luke Murphy</w:t>
      </w:r>
      <w:r>
        <w:t xml:space="preserve"> – </w:t>
      </w:r>
      <w:r w:rsidR="00BF2D64">
        <w:t>See below</w:t>
      </w:r>
    </w:p>
    <w:p w14:paraId="0B3269F4" w14:textId="076BFDA8" w:rsidR="00C70F30" w:rsidRPr="00C70F30" w:rsidRDefault="000D08E7" w:rsidP="00423ED2">
      <w:r w:rsidRPr="0068444F">
        <w:t xml:space="preserve">Same Day Urgent Access </w:t>
      </w:r>
      <w:r w:rsidR="000C6FA6" w:rsidRPr="0068444F">
        <w:t>Requirement</w:t>
      </w:r>
      <w:r w:rsidR="002B1314">
        <w:t>, effective from 1</w:t>
      </w:r>
      <w:r w:rsidR="002B1314" w:rsidRPr="002B1314">
        <w:rPr>
          <w:vertAlign w:val="superscript"/>
        </w:rPr>
        <w:t>st</w:t>
      </w:r>
      <w:r w:rsidR="002B1314">
        <w:t xml:space="preserve"> April 2026</w:t>
      </w:r>
      <w:r w:rsidR="00B606F2">
        <w:t>. The i</w:t>
      </w:r>
      <w:r w:rsidR="0030204D" w:rsidRPr="0068444F">
        <w:t>mpact on Crown Heights</w:t>
      </w:r>
      <w:r w:rsidR="00B606F2">
        <w:t xml:space="preserve"> has been limited as prior to the implementation date this target was already in place.</w:t>
      </w:r>
      <w:r w:rsidR="00A3784B">
        <w:t xml:space="preserve"> </w:t>
      </w:r>
      <w:r w:rsidR="00B606F2">
        <w:t xml:space="preserve">To </w:t>
      </w:r>
      <w:r w:rsidR="00C70F30" w:rsidRPr="00C70F30">
        <w:t xml:space="preserve">be </w:t>
      </w:r>
      <w:r w:rsidR="0007435A">
        <w:t xml:space="preserve">discussed </w:t>
      </w:r>
      <w:r w:rsidR="00B606F2">
        <w:t xml:space="preserve">at </w:t>
      </w:r>
      <w:r w:rsidR="00C70F30" w:rsidRPr="00C70F30">
        <w:t xml:space="preserve">the next meeting </w:t>
      </w:r>
      <w:r w:rsidR="00B606F2">
        <w:t>when</w:t>
      </w:r>
      <w:r w:rsidR="00C70F30" w:rsidRPr="00C70F30">
        <w:t xml:space="preserve"> a GP will be present</w:t>
      </w:r>
      <w:r w:rsidR="00B606F2">
        <w:t>.</w:t>
      </w:r>
    </w:p>
    <w:p w14:paraId="60F6FCD7" w14:textId="4D50F220" w:rsidR="00C36434" w:rsidRPr="0068444F" w:rsidRDefault="00C70F30" w:rsidP="00423ED2">
      <w:r w:rsidRPr="0068444F">
        <w:t xml:space="preserve">Organisational Chart – This </w:t>
      </w:r>
      <w:r w:rsidR="0068444F" w:rsidRPr="0068444F">
        <w:t xml:space="preserve">had been completed </w:t>
      </w:r>
      <w:r w:rsidR="00170C6A">
        <w:t>by Ruth</w:t>
      </w:r>
      <w:r w:rsidR="001A6D05">
        <w:t xml:space="preserve"> </w:t>
      </w:r>
      <w:r w:rsidR="0068444F" w:rsidRPr="0068444F">
        <w:t xml:space="preserve">and </w:t>
      </w:r>
      <w:r w:rsidR="0068444F">
        <w:t>copies were distributed at the meeting</w:t>
      </w:r>
      <w:r w:rsidR="00B606F2">
        <w:t>.</w:t>
      </w:r>
    </w:p>
    <w:p w14:paraId="4C684C76" w14:textId="27833ED5" w:rsidR="00D05F31" w:rsidRDefault="00D17EE7" w:rsidP="002B19AC">
      <w:r>
        <w:t>I</w:t>
      </w:r>
      <w:r w:rsidR="0068444F" w:rsidRPr="0068444F">
        <w:t>ntegrated Urgent Care services and NHS 111</w:t>
      </w:r>
      <w:r w:rsidR="0068444F">
        <w:t xml:space="preserve"> – Yvonne had researc</w:t>
      </w:r>
      <w:r>
        <w:t>hed this and shared her findings with PPG members</w:t>
      </w:r>
      <w:r w:rsidR="00D90EEB">
        <w:t xml:space="preserve">. </w:t>
      </w:r>
      <w:r w:rsidR="00D05F31">
        <w:t xml:space="preserve">Chloe confirmed that 10 appointments per day are available for booking at CHMC by South Central Ambulance Service (SCAS) or </w:t>
      </w:r>
      <w:r w:rsidR="00D90EEB">
        <w:t xml:space="preserve">NHS </w:t>
      </w:r>
      <w:r w:rsidR="00D05F31">
        <w:t>111</w:t>
      </w:r>
      <w:r w:rsidR="00D90EEB">
        <w:t xml:space="preserve">. </w:t>
      </w:r>
      <w:r w:rsidR="00D05F31">
        <w:t>Th</w:t>
      </w:r>
      <w:r w:rsidR="00D90EEB">
        <w:t xml:space="preserve">e </w:t>
      </w:r>
      <w:r w:rsidR="00D05F31">
        <w:t>booking/attendance process at HHFT/UTC</w:t>
      </w:r>
      <w:r w:rsidR="00A3784B">
        <w:t>/</w:t>
      </w:r>
      <w:r w:rsidR="00D90EEB">
        <w:t>ED</w:t>
      </w:r>
      <w:r w:rsidR="00A3784B">
        <w:t xml:space="preserve"> </w:t>
      </w:r>
      <w:r w:rsidR="00D05F31">
        <w:t xml:space="preserve">appears to be confusing and inefficient </w:t>
      </w:r>
      <w:r w:rsidR="00170C6A">
        <w:t xml:space="preserve">leading to time wastage and </w:t>
      </w:r>
      <w:r w:rsidR="00D90EEB">
        <w:t>p</w:t>
      </w:r>
      <w:r w:rsidR="00170C6A">
        <w:t xml:space="preserve">atient </w:t>
      </w:r>
      <w:r w:rsidR="00D90EEB">
        <w:t xml:space="preserve">confusion and </w:t>
      </w:r>
      <w:r w:rsidR="00170C6A">
        <w:t>dissatisfaction</w:t>
      </w:r>
      <w:r w:rsidR="00D90EEB">
        <w:t>.</w:t>
      </w:r>
      <w:r w:rsidR="00A3784B">
        <w:t xml:space="preserve"> Information to be shared with </w:t>
      </w:r>
      <w:r w:rsidR="00D90EEB">
        <w:t xml:space="preserve">other local </w:t>
      </w:r>
      <w:r w:rsidR="00A3784B">
        <w:t>PPGs when available</w:t>
      </w:r>
      <w:r w:rsidR="007C7780">
        <w:t>.</w:t>
      </w:r>
    </w:p>
    <w:p w14:paraId="2BA0FE70" w14:textId="04AA0386" w:rsidR="00D05F31" w:rsidRPr="00D05F31" w:rsidRDefault="00D05F31" w:rsidP="002B19AC">
      <w:pPr>
        <w:rPr>
          <w:b/>
          <w:bCs/>
        </w:rPr>
      </w:pPr>
      <w:r w:rsidRPr="00D05F31">
        <w:rPr>
          <w:b/>
          <w:bCs/>
        </w:rPr>
        <w:t xml:space="preserve">Action </w:t>
      </w:r>
      <w:r>
        <w:rPr>
          <w:b/>
          <w:bCs/>
        </w:rPr>
        <w:t>–</w:t>
      </w:r>
      <w:r w:rsidRPr="00D05F31">
        <w:rPr>
          <w:b/>
          <w:bCs/>
        </w:rPr>
        <w:t xml:space="preserve"> Chloe</w:t>
      </w:r>
      <w:r>
        <w:rPr>
          <w:b/>
          <w:bCs/>
        </w:rPr>
        <w:t xml:space="preserve"> to clarify the correct pathway with the UTC director</w:t>
      </w:r>
    </w:p>
    <w:p w14:paraId="58AE8033" w14:textId="397902CA" w:rsidR="00D17EE7" w:rsidRDefault="00D17EE7" w:rsidP="002B19AC">
      <w:pPr>
        <w:rPr>
          <w:b/>
          <w:bCs/>
        </w:rPr>
      </w:pPr>
      <w:r w:rsidRPr="00D17EE7">
        <w:rPr>
          <w:b/>
          <w:bCs/>
        </w:rPr>
        <w:t>Physician Associates/Physician Assistants</w:t>
      </w:r>
    </w:p>
    <w:p w14:paraId="51FC123A" w14:textId="54D304D0" w:rsidR="00D17EE7" w:rsidRDefault="00D17EE7" w:rsidP="002B19AC">
      <w:r w:rsidRPr="00D17EE7">
        <w:t xml:space="preserve">Following local and national concerns </w:t>
      </w:r>
      <w:r>
        <w:t xml:space="preserve">regarding scope of practice, </w:t>
      </w:r>
      <w:r w:rsidRPr="00D17EE7">
        <w:t>roles</w:t>
      </w:r>
      <w:r w:rsidR="001C47E9">
        <w:t xml:space="preserve">, </w:t>
      </w:r>
      <w:r w:rsidRPr="00D17EE7">
        <w:t>responsibilities</w:t>
      </w:r>
      <w:r w:rsidR="001C47E9">
        <w:t xml:space="preserve"> </w:t>
      </w:r>
      <w:r>
        <w:t>and accountability</w:t>
      </w:r>
      <w:r w:rsidR="001C47E9">
        <w:t xml:space="preserve"> of Physician Associates the BMA pushed to phase out this role in general practice in 2024. There has now been a review, renaming </w:t>
      </w:r>
      <w:r w:rsidR="00170C6A">
        <w:t>and re</w:t>
      </w:r>
      <w:r w:rsidR="001C47E9">
        <w:t xml:space="preserve">branding of the role. The job title will be Physician Assistant and there will be a tighter and more restricted scope of practice. </w:t>
      </w:r>
      <w:r>
        <w:t>However</w:t>
      </w:r>
      <w:r w:rsidR="001C47E9">
        <w:t>,</w:t>
      </w:r>
      <w:r>
        <w:t xml:space="preserve"> a decision ha</w:t>
      </w:r>
      <w:r w:rsidR="00BF2D64">
        <w:t>s</w:t>
      </w:r>
      <w:r>
        <w:t xml:space="preserve"> been taken that </w:t>
      </w:r>
      <w:r w:rsidR="001C47E9">
        <w:t xml:space="preserve">Physician Assistants </w:t>
      </w:r>
      <w:r>
        <w:t>will not be employed at CHMC</w:t>
      </w:r>
      <w:r w:rsidR="001C47E9">
        <w:t>.</w:t>
      </w:r>
    </w:p>
    <w:p w14:paraId="4042AB8E" w14:textId="77777777" w:rsidR="00BF2D64" w:rsidRDefault="00BF2D64" w:rsidP="002B19AC">
      <w:pPr>
        <w:rPr>
          <w:b/>
          <w:bCs/>
        </w:rPr>
      </w:pPr>
      <w:r w:rsidRPr="00BF2D64">
        <w:rPr>
          <w:b/>
          <w:bCs/>
        </w:rPr>
        <w:t>Luke Murphy Action List</w:t>
      </w:r>
    </w:p>
    <w:p w14:paraId="454742D9" w14:textId="3C831EE4" w:rsidR="00BF2D64" w:rsidRDefault="00BF2D64" w:rsidP="002B19AC">
      <w:r>
        <w:t xml:space="preserve">No further update has been received and currently there is no date for a follow up meeting </w:t>
      </w:r>
      <w:r w:rsidR="009803D4">
        <w:t>I</w:t>
      </w:r>
      <w:r>
        <w:t>t is presumed that his team will be working to research and address issues in the meantime</w:t>
      </w:r>
      <w:r w:rsidR="009803D4">
        <w:t>.</w:t>
      </w:r>
    </w:p>
    <w:p w14:paraId="3CA3089A" w14:textId="7EF675F5" w:rsidR="00BF2D64" w:rsidRDefault="00BF2D64" w:rsidP="002B19AC">
      <w:pPr>
        <w:rPr>
          <w:b/>
          <w:bCs/>
        </w:rPr>
      </w:pPr>
      <w:r w:rsidRPr="00BF2D64">
        <w:rPr>
          <w:b/>
          <w:bCs/>
        </w:rPr>
        <w:t xml:space="preserve">Surgery Update  </w:t>
      </w:r>
    </w:p>
    <w:p w14:paraId="49769A5A" w14:textId="44421062" w:rsidR="00BF2D64" w:rsidRDefault="00BF2D64" w:rsidP="002B19AC">
      <w:r w:rsidRPr="00A3784B">
        <w:t xml:space="preserve">Chloe </w:t>
      </w:r>
      <w:r w:rsidR="00A3784B">
        <w:t>reported that Covid (Over 75s, Care Home</w:t>
      </w:r>
      <w:r w:rsidR="005E7E7E">
        <w:t xml:space="preserve"> Patients</w:t>
      </w:r>
      <w:r w:rsidR="00A3784B">
        <w:t xml:space="preserve"> and Immuno-Suppressed) and RSV (74 – 85</w:t>
      </w:r>
      <w:r w:rsidR="005E7E7E">
        <w:t xml:space="preserve"> years</w:t>
      </w:r>
      <w:r w:rsidR="00A3784B">
        <w:t>) vaccinations can now be given together – Initially clinics will be during the week</w:t>
      </w:r>
      <w:r w:rsidR="005E7E7E">
        <w:t>.</w:t>
      </w:r>
      <w:r w:rsidR="00A3784B">
        <w:t xml:space="preserve"> </w:t>
      </w:r>
    </w:p>
    <w:p w14:paraId="7005BB77" w14:textId="297BC20F" w:rsidR="00DE39FB" w:rsidRDefault="00A3784B" w:rsidP="002B19AC">
      <w:r>
        <w:t>Discussions regarding the new GP contract are ongoing</w:t>
      </w:r>
      <w:r w:rsidR="00DE39FB">
        <w:t>, still being evaluated and refined, despite a publicised start date of April 1</w:t>
      </w:r>
      <w:r w:rsidR="00DE39FB" w:rsidRPr="00DE39FB">
        <w:rPr>
          <w:vertAlign w:val="superscript"/>
        </w:rPr>
        <w:t>st</w:t>
      </w:r>
      <w:r w:rsidR="00DE39FB">
        <w:rPr>
          <w:vertAlign w:val="superscript"/>
        </w:rPr>
        <w:t xml:space="preserve"> </w:t>
      </w:r>
      <w:r w:rsidR="00DE39FB">
        <w:t>– Apparently this is not unusual</w:t>
      </w:r>
      <w:r w:rsidR="005E7E7E">
        <w:t>.</w:t>
      </w:r>
    </w:p>
    <w:p w14:paraId="7E5E6BD5" w14:textId="1F545469" w:rsidR="00DE39FB" w:rsidRDefault="00DE39FB" w:rsidP="002B19AC">
      <w:r>
        <w:t xml:space="preserve">Klinik, the current Patient </w:t>
      </w:r>
      <w:r w:rsidR="005E7E7E">
        <w:t>A</w:t>
      </w:r>
      <w:r>
        <w:t>ccess system</w:t>
      </w:r>
      <w:r w:rsidR="00A8478F">
        <w:t xml:space="preserve"> i</w:t>
      </w:r>
      <w:r>
        <w:t xml:space="preserve">s to be replaced at the end of September by </w:t>
      </w:r>
      <w:r w:rsidR="00A8478F">
        <w:t xml:space="preserve">Anima </w:t>
      </w:r>
      <w:r>
        <w:t xml:space="preserve">which interfaces well with EMIS and has more useful functionality for both </w:t>
      </w:r>
      <w:r w:rsidR="00A8478F">
        <w:t>p</w:t>
      </w:r>
      <w:r>
        <w:t xml:space="preserve">atients and </w:t>
      </w:r>
      <w:r w:rsidR="00A8478F">
        <w:t>s</w:t>
      </w:r>
      <w:r>
        <w:t>taff</w:t>
      </w:r>
      <w:r w:rsidR="00C230E3">
        <w:t>.</w:t>
      </w:r>
    </w:p>
    <w:p w14:paraId="2BFD1363" w14:textId="0136F6FF" w:rsidR="00DE39FB" w:rsidRDefault="00DE39FB" w:rsidP="002B19AC">
      <w:r>
        <w:lastRenderedPageBreak/>
        <w:t>Dr McKenna will attend the next meeting which will have an earlier start time of 12 midday</w:t>
      </w:r>
      <w:r w:rsidR="00C230E3">
        <w:t>.</w:t>
      </w:r>
    </w:p>
    <w:p w14:paraId="3F44E674" w14:textId="11954443" w:rsidR="001A0029" w:rsidRDefault="001A0029" w:rsidP="002B19AC">
      <w:r>
        <w:t>Following discussion, it was suggested that a regular earlier start time for PPG meetings may facilitate attendance by GPs</w:t>
      </w:r>
      <w:r w:rsidR="00C230E3">
        <w:t>.</w:t>
      </w:r>
    </w:p>
    <w:p w14:paraId="752AB0A1" w14:textId="29DEEE73" w:rsidR="001A0029" w:rsidRDefault="001A0029" w:rsidP="002B19AC">
      <w:pPr>
        <w:rPr>
          <w:b/>
          <w:bCs/>
        </w:rPr>
      </w:pPr>
      <w:r w:rsidRPr="001A0029">
        <w:rPr>
          <w:b/>
          <w:bCs/>
        </w:rPr>
        <w:t>Action – Cathy to contact PPG members for their views and availability</w:t>
      </w:r>
    </w:p>
    <w:p w14:paraId="12CBA5E5" w14:textId="3A669095" w:rsidR="00DE39FB" w:rsidRDefault="001A0029" w:rsidP="002B19AC">
      <w:r>
        <w:t>N</w:t>
      </w:r>
      <w:r w:rsidR="00DE39FB">
        <w:t>HS Advice and Guidance</w:t>
      </w:r>
      <w:r w:rsidR="00C230E3">
        <w:t xml:space="preserve"> (A&amp;G) - </w:t>
      </w:r>
      <w:r w:rsidR="00DE39FB">
        <w:t xml:space="preserve">A different way forward for GP and Consultant communication </w:t>
      </w:r>
      <w:r>
        <w:t xml:space="preserve">which will mean the responsibility for the </w:t>
      </w:r>
      <w:r w:rsidR="00C230E3">
        <w:t>p</w:t>
      </w:r>
      <w:r>
        <w:t>atient will remain with the GP until a referral has been agreed</w:t>
      </w:r>
      <w:r w:rsidR="00C230E3">
        <w:t xml:space="preserve">. </w:t>
      </w:r>
      <w:r>
        <w:t xml:space="preserve">This is a part of the new GP contract and will affect the </w:t>
      </w:r>
      <w:r w:rsidR="00C230E3">
        <w:t>p</w:t>
      </w:r>
      <w:r>
        <w:t xml:space="preserve">atient </w:t>
      </w:r>
      <w:r w:rsidR="00C230E3">
        <w:t>p</w:t>
      </w:r>
      <w:r>
        <w:t>athway and</w:t>
      </w:r>
      <w:r w:rsidR="0007435A">
        <w:t xml:space="preserve"> </w:t>
      </w:r>
      <w:r>
        <w:t>also payments to GP practices</w:t>
      </w:r>
      <w:r w:rsidR="00C230E3">
        <w:t>. For discussion at next meeting.</w:t>
      </w:r>
      <w:r>
        <w:t xml:space="preserve"> </w:t>
      </w:r>
    </w:p>
    <w:p w14:paraId="0D1BF5E2" w14:textId="77777777" w:rsidR="00DF250A" w:rsidRDefault="00DF250A" w:rsidP="002B19AC"/>
    <w:p w14:paraId="6AB150D5" w14:textId="1763CDC9" w:rsidR="00A65D25" w:rsidRPr="0007435A" w:rsidRDefault="009467AF" w:rsidP="00423ED2">
      <w:pPr>
        <w:rPr>
          <w:b/>
          <w:bCs/>
        </w:rPr>
      </w:pPr>
      <w:r w:rsidRPr="0007435A">
        <w:rPr>
          <w:b/>
          <w:bCs/>
        </w:rPr>
        <w:t>Any Other</w:t>
      </w:r>
      <w:r w:rsidR="00200ED2" w:rsidRPr="0007435A">
        <w:rPr>
          <w:b/>
          <w:bCs/>
        </w:rPr>
        <w:t xml:space="preserve"> Business</w:t>
      </w:r>
      <w:r w:rsidR="002B19AC" w:rsidRPr="0007435A">
        <w:rPr>
          <w:b/>
          <w:bCs/>
        </w:rPr>
        <w:t xml:space="preserve"> </w:t>
      </w:r>
    </w:p>
    <w:p w14:paraId="7BF75A29" w14:textId="7AC4B8B3" w:rsidR="00F36BD4" w:rsidRDefault="0007435A" w:rsidP="00F36BD4">
      <w:pPr>
        <w:pStyle w:val="ListParagraph"/>
        <w:numPr>
          <w:ilvl w:val="0"/>
          <w:numId w:val="1"/>
        </w:numPr>
      </w:pPr>
      <w:r w:rsidRPr="0007435A">
        <w:t xml:space="preserve">It was suggested that a deep dive into DNAs </w:t>
      </w:r>
      <w:r>
        <w:t xml:space="preserve">at a future meeting </w:t>
      </w:r>
      <w:r w:rsidRPr="0007435A">
        <w:t>would be useful to understand more about the drivers for th</w:t>
      </w:r>
      <w:r w:rsidR="00C230E3">
        <w:t xml:space="preserve">e significant number being identified. </w:t>
      </w:r>
    </w:p>
    <w:p w14:paraId="343F9A61" w14:textId="77777777" w:rsidR="00F36BD4" w:rsidRDefault="00F36BD4" w:rsidP="00F36BD4">
      <w:pPr>
        <w:pStyle w:val="ListParagraph"/>
      </w:pPr>
    </w:p>
    <w:p w14:paraId="149877EF" w14:textId="77777777" w:rsidR="00F36BD4" w:rsidRDefault="0007435A" w:rsidP="00423ED2">
      <w:pPr>
        <w:pStyle w:val="ListParagraph"/>
        <w:numPr>
          <w:ilvl w:val="0"/>
          <w:numId w:val="1"/>
        </w:numPr>
      </w:pPr>
      <w:r>
        <w:t>There was a query about compliance</w:t>
      </w:r>
      <w:r w:rsidR="00C230E3">
        <w:t xml:space="preserve"> with the Disability Discrimination Act 1995 (DDA) at Old Basing surgery. It was noted that no receptionist was available on the front desk and if assistance was required the manual bell which should be rung was out with the reach of patients in wheel chairs.</w:t>
      </w:r>
      <w:r w:rsidR="00F36BD4">
        <w:t xml:space="preserve"> </w:t>
      </w:r>
    </w:p>
    <w:p w14:paraId="2F3D120D" w14:textId="5C26C80B" w:rsidR="00C230E3" w:rsidRDefault="00F36BD4" w:rsidP="00DB6F44">
      <w:pPr>
        <w:pStyle w:val="ListParagraph"/>
      </w:pPr>
      <w:r w:rsidRPr="00F36BD4">
        <w:rPr>
          <w:b/>
          <w:bCs/>
        </w:rPr>
        <w:t>Action – Chloe to contact Old Basing to review and ensure reasonable adjustments are made to ensure DDA compliance</w:t>
      </w:r>
    </w:p>
    <w:p w14:paraId="3958CE67" w14:textId="77777777" w:rsidR="00C230E3" w:rsidRDefault="00C230E3" w:rsidP="00423ED2"/>
    <w:p w14:paraId="0C194288" w14:textId="20E9FAD6" w:rsidR="009E0526" w:rsidRDefault="009E0526" w:rsidP="00423ED2">
      <w:pPr>
        <w:rPr>
          <w:b/>
          <w:bCs/>
        </w:rPr>
      </w:pPr>
      <w:r w:rsidRPr="009E0526">
        <w:rPr>
          <w:b/>
          <w:bCs/>
        </w:rPr>
        <w:t>Date of Next Meeting</w:t>
      </w:r>
    </w:p>
    <w:p w14:paraId="3D4AF515" w14:textId="1EB2C614" w:rsidR="009E0526" w:rsidRPr="009E0526" w:rsidRDefault="00BF2D64" w:rsidP="00423ED2">
      <w:r>
        <w:t>May 6</w:t>
      </w:r>
      <w:r w:rsidRPr="00BF2D64">
        <w:rPr>
          <w:vertAlign w:val="superscript"/>
        </w:rPr>
        <w:t>th</w:t>
      </w:r>
      <w:r>
        <w:t xml:space="preserve"> 2026 at</w:t>
      </w:r>
      <w:r w:rsidRPr="00DB6F44">
        <w:t xml:space="preserve"> 12</w:t>
      </w:r>
      <w:r w:rsidR="0007435A" w:rsidRPr="00DB6F44">
        <w:t>midday</w:t>
      </w:r>
    </w:p>
    <w:sectPr w:rsidR="009E0526" w:rsidRPr="009E052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17A62" w14:textId="77777777" w:rsidR="00B91FEC" w:rsidRDefault="00B91FEC" w:rsidP="005038F4">
      <w:pPr>
        <w:spacing w:after="0" w:line="240" w:lineRule="auto"/>
      </w:pPr>
      <w:r>
        <w:separator/>
      </w:r>
    </w:p>
  </w:endnote>
  <w:endnote w:type="continuationSeparator" w:id="0">
    <w:p w14:paraId="3D526582" w14:textId="77777777" w:rsidR="00B91FEC" w:rsidRDefault="00B91FEC" w:rsidP="0050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A715C" w14:textId="77777777" w:rsidR="00B91FEC" w:rsidRDefault="00B91FEC" w:rsidP="005038F4">
      <w:pPr>
        <w:spacing w:after="0" w:line="240" w:lineRule="auto"/>
      </w:pPr>
      <w:r>
        <w:separator/>
      </w:r>
    </w:p>
  </w:footnote>
  <w:footnote w:type="continuationSeparator" w:id="0">
    <w:p w14:paraId="5A236885" w14:textId="77777777" w:rsidR="00B91FEC" w:rsidRDefault="00B91FEC" w:rsidP="00503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3C22" w14:textId="154F36AE" w:rsidR="005038F4" w:rsidRDefault="005038F4">
    <w:pPr>
      <w:pStyle w:val="Header"/>
      <w:rPr>
        <w:b/>
        <w:bCs/>
      </w:rPr>
    </w:pPr>
    <w:r>
      <w:tab/>
    </w:r>
    <w:r w:rsidRPr="005038F4">
      <w:rPr>
        <w:b/>
        <w:bCs/>
      </w:rPr>
      <w:t>CROWN HEIGHTS MEDICAL CENTRE - PATIENTS’ PARTICIPATION GROUP</w:t>
    </w:r>
  </w:p>
  <w:p w14:paraId="47D05330" w14:textId="77777777" w:rsidR="005038F4" w:rsidRPr="005038F4" w:rsidRDefault="005038F4">
    <w:pPr>
      <w:pStyle w:val="Header"/>
      <w:rPr>
        <w:b/>
        <w:bCs/>
      </w:rPr>
    </w:pPr>
  </w:p>
  <w:p w14:paraId="705D11FE" w14:textId="449221F1" w:rsidR="005038F4" w:rsidRDefault="005038F4">
    <w:pPr>
      <w:pStyle w:val="Header"/>
      <w:rPr>
        <w:b/>
        <w:bCs/>
      </w:rPr>
    </w:pPr>
    <w:r w:rsidRPr="005038F4">
      <w:rPr>
        <w:b/>
        <w:bCs/>
      </w:rPr>
      <w:tab/>
      <w:t xml:space="preserve">MINUTES OF THE MEETING HELD ON </w:t>
    </w:r>
    <w:r w:rsidR="00EB57B1">
      <w:rPr>
        <w:b/>
        <w:bCs/>
      </w:rPr>
      <w:t>APRIL 8</w:t>
    </w:r>
    <w:r w:rsidR="00EB57B1" w:rsidRPr="00EB57B1">
      <w:rPr>
        <w:b/>
        <w:bCs/>
        <w:vertAlign w:val="superscript"/>
      </w:rPr>
      <w:t>th</w:t>
    </w:r>
    <w:r w:rsidR="00EB57B1">
      <w:rPr>
        <w:b/>
        <w:bCs/>
      </w:rPr>
      <w:t xml:space="preserve"> </w:t>
    </w:r>
    <w:r w:rsidRPr="005038F4">
      <w:rPr>
        <w:b/>
        <w:bCs/>
      </w:rPr>
      <w:t>2026</w:t>
    </w:r>
  </w:p>
  <w:p w14:paraId="386EF181" w14:textId="77777777" w:rsidR="00A12B44" w:rsidRDefault="00A12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35805"/>
    <w:multiLevelType w:val="hybridMultilevel"/>
    <w:tmpl w:val="F19E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69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8F4"/>
    <w:rsid w:val="00001B9F"/>
    <w:rsid w:val="00003DCC"/>
    <w:rsid w:val="000175C7"/>
    <w:rsid w:val="0003640E"/>
    <w:rsid w:val="000471DD"/>
    <w:rsid w:val="00054283"/>
    <w:rsid w:val="00065126"/>
    <w:rsid w:val="0007282E"/>
    <w:rsid w:val="0007435A"/>
    <w:rsid w:val="0009563F"/>
    <w:rsid w:val="000A4052"/>
    <w:rsid w:val="000B00AA"/>
    <w:rsid w:val="000B2ACA"/>
    <w:rsid w:val="000C02E2"/>
    <w:rsid w:val="000C12A3"/>
    <w:rsid w:val="000C3675"/>
    <w:rsid w:val="000C36B3"/>
    <w:rsid w:val="000C5D28"/>
    <w:rsid w:val="000C6FA6"/>
    <w:rsid w:val="000D08E7"/>
    <w:rsid w:val="000D2062"/>
    <w:rsid w:val="000F4139"/>
    <w:rsid w:val="00104E48"/>
    <w:rsid w:val="00121871"/>
    <w:rsid w:val="00121BCC"/>
    <w:rsid w:val="00170C6A"/>
    <w:rsid w:val="00181E31"/>
    <w:rsid w:val="0019282B"/>
    <w:rsid w:val="00196D7F"/>
    <w:rsid w:val="001A0029"/>
    <w:rsid w:val="001A1AF5"/>
    <w:rsid w:val="001A6D05"/>
    <w:rsid w:val="001C47E9"/>
    <w:rsid w:val="001D4F0C"/>
    <w:rsid w:val="001F625F"/>
    <w:rsid w:val="00200ED2"/>
    <w:rsid w:val="00204439"/>
    <w:rsid w:val="00231178"/>
    <w:rsid w:val="002451A1"/>
    <w:rsid w:val="0025312A"/>
    <w:rsid w:val="00261802"/>
    <w:rsid w:val="00263D60"/>
    <w:rsid w:val="002741DC"/>
    <w:rsid w:val="0029705C"/>
    <w:rsid w:val="002A2C15"/>
    <w:rsid w:val="002B1314"/>
    <w:rsid w:val="002B19AC"/>
    <w:rsid w:val="002B1E0F"/>
    <w:rsid w:val="002C6EBB"/>
    <w:rsid w:val="002D54BB"/>
    <w:rsid w:val="002D6D23"/>
    <w:rsid w:val="002F4491"/>
    <w:rsid w:val="0030204D"/>
    <w:rsid w:val="00312F2A"/>
    <w:rsid w:val="003475A4"/>
    <w:rsid w:val="0035213F"/>
    <w:rsid w:val="003A6C8D"/>
    <w:rsid w:val="003D417F"/>
    <w:rsid w:val="00423ED2"/>
    <w:rsid w:val="0042719E"/>
    <w:rsid w:val="0046656F"/>
    <w:rsid w:val="004836DF"/>
    <w:rsid w:val="004A4383"/>
    <w:rsid w:val="004B180F"/>
    <w:rsid w:val="004B626F"/>
    <w:rsid w:val="004F3EAC"/>
    <w:rsid w:val="005038F4"/>
    <w:rsid w:val="005126F8"/>
    <w:rsid w:val="00525737"/>
    <w:rsid w:val="0053279B"/>
    <w:rsid w:val="005340BE"/>
    <w:rsid w:val="00545A17"/>
    <w:rsid w:val="005821BE"/>
    <w:rsid w:val="005A49CE"/>
    <w:rsid w:val="005E154A"/>
    <w:rsid w:val="005E4A06"/>
    <w:rsid w:val="005E7E7E"/>
    <w:rsid w:val="00610DB1"/>
    <w:rsid w:val="00642956"/>
    <w:rsid w:val="006478E4"/>
    <w:rsid w:val="0065170C"/>
    <w:rsid w:val="006565F0"/>
    <w:rsid w:val="006726F2"/>
    <w:rsid w:val="0068444F"/>
    <w:rsid w:val="006B7E2F"/>
    <w:rsid w:val="006E182F"/>
    <w:rsid w:val="006F319F"/>
    <w:rsid w:val="006F600C"/>
    <w:rsid w:val="00703AA0"/>
    <w:rsid w:val="0070619A"/>
    <w:rsid w:val="00714189"/>
    <w:rsid w:val="00750B32"/>
    <w:rsid w:val="00761189"/>
    <w:rsid w:val="00764D68"/>
    <w:rsid w:val="00772E24"/>
    <w:rsid w:val="0078530E"/>
    <w:rsid w:val="0078598A"/>
    <w:rsid w:val="00787205"/>
    <w:rsid w:val="0079755A"/>
    <w:rsid w:val="007C7780"/>
    <w:rsid w:val="007D2AF4"/>
    <w:rsid w:val="007D2FFA"/>
    <w:rsid w:val="007E4BA1"/>
    <w:rsid w:val="00837AA3"/>
    <w:rsid w:val="008407AB"/>
    <w:rsid w:val="00843F73"/>
    <w:rsid w:val="00844930"/>
    <w:rsid w:val="0087063A"/>
    <w:rsid w:val="00876CD5"/>
    <w:rsid w:val="00884D1F"/>
    <w:rsid w:val="008A392D"/>
    <w:rsid w:val="008B048B"/>
    <w:rsid w:val="008B75BC"/>
    <w:rsid w:val="008C4904"/>
    <w:rsid w:val="008D0557"/>
    <w:rsid w:val="008F28F7"/>
    <w:rsid w:val="00901B6F"/>
    <w:rsid w:val="00927227"/>
    <w:rsid w:val="0093171D"/>
    <w:rsid w:val="00933787"/>
    <w:rsid w:val="009467AF"/>
    <w:rsid w:val="00950D37"/>
    <w:rsid w:val="009645D5"/>
    <w:rsid w:val="00967BE3"/>
    <w:rsid w:val="009803D4"/>
    <w:rsid w:val="009A471F"/>
    <w:rsid w:val="009A563F"/>
    <w:rsid w:val="009A7922"/>
    <w:rsid w:val="009C6ADA"/>
    <w:rsid w:val="009D0B9B"/>
    <w:rsid w:val="009D0F60"/>
    <w:rsid w:val="009D3981"/>
    <w:rsid w:val="009E0526"/>
    <w:rsid w:val="009F3A41"/>
    <w:rsid w:val="00A0487D"/>
    <w:rsid w:val="00A12B44"/>
    <w:rsid w:val="00A15E99"/>
    <w:rsid w:val="00A33F32"/>
    <w:rsid w:val="00A3784B"/>
    <w:rsid w:val="00A65D25"/>
    <w:rsid w:val="00A8067E"/>
    <w:rsid w:val="00A8478F"/>
    <w:rsid w:val="00A86151"/>
    <w:rsid w:val="00A869C3"/>
    <w:rsid w:val="00AD4DEF"/>
    <w:rsid w:val="00AE2A2F"/>
    <w:rsid w:val="00AF04CA"/>
    <w:rsid w:val="00B030D7"/>
    <w:rsid w:val="00B606F2"/>
    <w:rsid w:val="00B64A51"/>
    <w:rsid w:val="00B70B66"/>
    <w:rsid w:val="00B80DB5"/>
    <w:rsid w:val="00B87374"/>
    <w:rsid w:val="00B90A20"/>
    <w:rsid w:val="00B91FEC"/>
    <w:rsid w:val="00BA602A"/>
    <w:rsid w:val="00BA71BF"/>
    <w:rsid w:val="00BC3A2A"/>
    <w:rsid w:val="00BD1E0A"/>
    <w:rsid w:val="00BD7981"/>
    <w:rsid w:val="00BF2D64"/>
    <w:rsid w:val="00C068A2"/>
    <w:rsid w:val="00C140D8"/>
    <w:rsid w:val="00C230E3"/>
    <w:rsid w:val="00C30F04"/>
    <w:rsid w:val="00C36434"/>
    <w:rsid w:val="00C479D0"/>
    <w:rsid w:val="00C529F2"/>
    <w:rsid w:val="00C70F30"/>
    <w:rsid w:val="00C91C82"/>
    <w:rsid w:val="00CB414C"/>
    <w:rsid w:val="00CC16B8"/>
    <w:rsid w:val="00CD02CB"/>
    <w:rsid w:val="00CE334E"/>
    <w:rsid w:val="00CF1DB8"/>
    <w:rsid w:val="00D032EC"/>
    <w:rsid w:val="00D05F31"/>
    <w:rsid w:val="00D17EE7"/>
    <w:rsid w:val="00D22057"/>
    <w:rsid w:val="00D31C56"/>
    <w:rsid w:val="00D41457"/>
    <w:rsid w:val="00D552C6"/>
    <w:rsid w:val="00D8309C"/>
    <w:rsid w:val="00D90EEB"/>
    <w:rsid w:val="00DB6F44"/>
    <w:rsid w:val="00DD0262"/>
    <w:rsid w:val="00DD2F26"/>
    <w:rsid w:val="00DD632C"/>
    <w:rsid w:val="00DE39FB"/>
    <w:rsid w:val="00DF250A"/>
    <w:rsid w:val="00DF2A86"/>
    <w:rsid w:val="00E30C84"/>
    <w:rsid w:val="00E37C25"/>
    <w:rsid w:val="00E55635"/>
    <w:rsid w:val="00E60143"/>
    <w:rsid w:val="00E74C5A"/>
    <w:rsid w:val="00E80252"/>
    <w:rsid w:val="00E83DA1"/>
    <w:rsid w:val="00E911ED"/>
    <w:rsid w:val="00EA4082"/>
    <w:rsid w:val="00EB0536"/>
    <w:rsid w:val="00EB57B1"/>
    <w:rsid w:val="00ED7763"/>
    <w:rsid w:val="00F2499E"/>
    <w:rsid w:val="00F36BD4"/>
    <w:rsid w:val="00F41820"/>
    <w:rsid w:val="00F47C1A"/>
    <w:rsid w:val="00F55867"/>
    <w:rsid w:val="00F83963"/>
    <w:rsid w:val="00F87713"/>
    <w:rsid w:val="00F93E8E"/>
    <w:rsid w:val="00FA6E21"/>
    <w:rsid w:val="00FC65B2"/>
    <w:rsid w:val="00FD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2BD3E"/>
  <w15:chartTrackingRefBased/>
  <w15:docId w15:val="{CFEBD6A2-286E-4E55-A689-B090E73C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8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38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8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38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38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3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8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38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8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38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38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3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8F4"/>
    <w:rPr>
      <w:rFonts w:eastAsiaTheme="majorEastAsia" w:cstheme="majorBidi"/>
      <w:color w:val="272727" w:themeColor="text1" w:themeTint="D8"/>
    </w:rPr>
  </w:style>
  <w:style w:type="paragraph" w:styleId="Title">
    <w:name w:val="Title"/>
    <w:basedOn w:val="Normal"/>
    <w:next w:val="Normal"/>
    <w:link w:val="TitleChar"/>
    <w:uiPriority w:val="10"/>
    <w:qFormat/>
    <w:rsid w:val="00503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8F4"/>
    <w:pPr>
      <w:spacing w:before="160"/>
      <w:jc w:val="center"/>
    </w:pPr>
    <w:rPr>
      <w:i/>
      <w:iCs/>
      <w:color w:val="404040" w:themeColor="text1" w:themeTint="BF"/>
    </w:rPr>
  </w:style>
  <w:style w:type="character" w:customStyle="1" w:styleId="QuoteChar">
    <w:name w:val="Quote Char"/>
    <w:basedOn w:val="DefaultParagraphFont"/>
    <w:link w:val="Quote"/>
    <w:uiPriority w:val="29"/>
    <w:rsid w:val="005038F4"/>
    <w:rPr>
      <w:i/>
      <w:iCs/>
      <w:color w:val="404040" w:themeColor="text1" w:themeTint="BF"/>
    </w:rPr>
  </w:style>
  <w:style w:type="paragraph" w:styleId="ListParagraph">
    <w:name w:val="List Paragraph"/>
    <w:basedOn w:val="Normal"/>
    <w:uiPriority w:val="34"/>
    <w:qFormat/>
    <w:rsid w:val="005038F4"/>
    <w:pPr>
      <w:ind w:left="720"/>
      <w:contextualSpacing/>
    </w:pPr>
  </w:style>
  <w:style w:type="character" w:styleId="IntenseEmphasis">
    <w:name w:val="Intense Emphasis"/>
    <w:basedOn w:val="DefaultParagraphFont"/>
    <w:uiPriority w:val="21"/>
    <w:qFormat/>
    <w:rsid w:val="005038F4"/>
    <w:rPr>
      <w:i/>
      <w:iCs/>
      <w:color w:val="2F5496" w:themeColor="accent1" w:themeShade="BF"/>
    </w:rPr>
  </w:style>
  <w:style w:type="paragraph" w:styleId="IntenseQuote">
    <w:name w:val="Intense Quote"/>
    <w:basedOn w:val="Normal"/>
    <w:next w:val="Normal"/>
    <w:link w:val="IntenseQuoteChar"/>
    <w:uiPriority w:val="30"/>
    <w:qFormat/>
    <w:rsid w:val="005038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38F4"/>
    <w:rPr>
      <w:i/>
      <w:iCs/>
      <w:color w:val="2F5496" w:themeColor="accent1" w:themeShade="BF"/>
    </w:rPr>
  </w:style>
  <w:style w:type="character" w:styleId="IntenseReference">
    <w:name w:val="Intense Reference"/>
    <w:basedOn w:val="DefaultParagraphFont"/>
    <w:uiPriority w:val="32"/>
    <w:qFormat/>
    <w:rsid w:val="005038F4"/>
    <w:rPr>
      <w:b/>
      <w:bCs/>
      <w:smallCaps/>
      <w:color w:val="2F5496" w:themeColor="accent1" w:themeShade="BF"/>
      <w:spacing w:val="5"/>
    </w:rPr>
  </w:style>
  <w:style w:type="paragraph" w:styleId="Header">
    <w:name w:val="header"/>
    <w:basedOn w:val="Normal"/>
    <w:link w:val="HeaderChar"/>
    <w:uiPriority w:val="99"/>
    <w:unhideWhenUsed/>
    <w:rsid w:val="005038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8F4"/>
  </w:style>
  <w:style w:type="paragraph" w:styleId="Footer">
    <w:name w:val="footer"/>
    <w:basedOn w:val="Normal"/>
    <w:link w:val="FooterChar"/>
    <w:uiPriority w:val="99"/>
    <w:unhideWhenUsed/>
    <w:rsid w:val="005038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8F4"/>
  </w:style>
  <w:style w:type="character" w:styleId="CommentReference">
    <w:name w:val="annotation reference"/>
    <w:basedOn w:val="DefaultParagraphFont"/>
    <w:uiPriority w:val="99"/>
    <w:semiHidden/>
    <w:unhideWhenUsed/>
    <w:rsid w:val="00BD7981"/>
    <w:rPr>
      <w:sz w:val="16"/>
      <w:szCs w:val="16"/>
    </w:rPr>
  </w:style>
  <w:style w:type="paragraph" w:styleId="CommentText">
    <w:name w:val="annotation text"/>
    <w:basedOn w:val="Normal"/>
    <w:link w:val="CommentTextChar"/>
    <w:uiPriority w:val="99"/>
    <w:semiHidden/>
    <w:unhideWhenUsed/>
    <w:rsid w:val="00BD7981"/>
    <w:pPr>
      <w:spacing w:line="240" w:lineRule="auto"/>
    </w:pPr>
    <w:rPr>
      <w:sz w:val="20"/>
      <w:szCs w:val="20"/>
    </w:rPr>
  </w:style>
  <w:style w:type="character" w:customStyle="1" w:styleId="CommentTextChar">
    <w:name w:val="Comment Text Char"/>
    <w:basedOn w:val="DefaultParagraphFont"/>
    <w:link w:val="CommentText"/>
    <w:uiPriority w:val="99"/>
    <w:semiHidden/>
    <w:rsid w:val="00BD7981"/>
    <w:rPr>
      <w:sz w:val="20"/>
      <w:szCs w:val="20"/>
    </w:rPr>
  </w:style>
  <w:style w:type="paragraph" w:styleId="CommentSubject">
    <w:name w:val="annotation subject"/>
    <w:basedOn w:val="CommentText"/>
    <w:next w:val="CommentText"/>
    <w:link w:val="CommentSubjectChar"/>
    <w:uiPriority w:val="99"/>
    <w:semiHidden/>
    <w:unhideWhenUsed/>
    <w:rsid w:val="00BD7981"/>
    <w:rPr>
      <w:b/>
      <w:bCs/>
    </w:rPr>
  </w:style>
  <w:style w:type="character" w:customStyle="1" w:styleId="CommentSubjectChar">
    <w:name w:val="Comment Subject Char"/>
    <w:basedOn w:val="CommentTextChar"/>
    <w:link w:val="CommentSubject"/>
    <w:uiPriority w:val="99"/>
    <w:semiHidden/>
    <w:rsid w:val="00BD7981"/>
    <w:rPr>
      <w:b/>
      <w:bCs/>
      <w:sz w:val="20"/>
      <w:szCs w:val="20"/>
    </w:rPr>
  </w:style>
  <w:style w:type="character" w:customStyle="1" w:styleId="apple-converted-space">
    <w:name w:val="apple-converted-space"/>
    <w:basedOn w:val="DefaultParagraphFont"/>
    <w:rsid w:val="00C230E3"/>
  </w:style>
  <w:style w:type="character" w:styleId="Strong">
    <w:name w:val="Strong"/>
    <w:basedOn w:val="DefaultParagraphFont"/>
    <w:uiPriority w:val="22"/>
    <w:qFormat/>
    <w:rsid w:val="00C230E3"/>
    <w:rPr>
      <w:b/>
      <w:bCs/>
    </w:rPr>
  </w:style>
  <w:style w:type="character" w:customStyle="1" w:styleId="t286pc">
    <w:name w:val="t286pc"/>
    <w:basedOn w:val="DefaultParagraphFont"/>
    <w:rsid w:val="00C230E3"/>
  </w:style>
  <w:style w:type="character" w:customStyle="1" w:styleId="vkekvd">
    <w:name w:val="vkekvd"/>
    <w:basedOn w:val="DefaultParagraphFont"/>
    <w:rsid w:val="00C230E3"/>
  </w:style>
  <w:style w:type="character" w:customStyle="1" w:styleId="ifmvxd">
    <w:name w:val="ifmvxd"/>
    <w:basedOn w:val="DefaultParagraphFont"/>
    <w:rsid w:val="00C2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Dykes</dc:creator>
  <cp:keywords/>
  <dc:description/>
  <cp:lastModifiedBy>SM W</cp:lastModifiedBy>
  <cp:revision>27</cp:revision>
  <dcterms:created xsi:type="dcterms:W3CDTF">2026-04-17T17:55:00Z</dcterms:created>
  <dcterms:modified xsi:type="dcterms:W3CDTF">2026-04-19T17:28:00Z</dcterms:modified>
</cp:coreProperties>
</file>